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97F5" w14:textId="77777777" w:rsidR="00535C84" w:rsidRPr="00124624" w:rsidRDefault="00000000" w:rsidP="00124624">
      <w:pPr>
        <w:widowControl/>
        <w:spacing w:line="680" w:lineRule="exact"/>
        <w:jc w:val="center"/>
        <w:rPr>
          <w:rFonts w:asciiTheme="majorEastAsia" w:eastAsiaTheme="majorEastAsia" w:hAnsiTheme="majorEastAsia" w:cs="仿宋"/>
          <w:b/>
          <w:color w:val="000000"/>
          <w:sz w:val="44"/>
          <w:szCs w:val="44"/>
        </w:rPr>
      </w:pPr>
      <w:r w:rsidRPr="00124624">
        <w:rPr>
          <w:rFonts w:asciiTheme="majorEastAsia" w:eastAsiaTheme="majorEastAsia" w:hAnsiTheme="majorEastAsia" w:cs="仿宋" w:hint="eastAsia"/>
          <w:b/>
          <w:color w:val="000000"/>
          <w:sz w:val="44"/>
          <w:szCs w:val="44"/>
        </w:rPr>
        <w:t>“十四五重点研发项目---社区</w:t>
      </w:r>
      <w:proofErr w:type="gramStart"/>
      <w:r w:rsidRPr="00124624">
        <w:rPr>
          <w:rFonts w:asciiTheme="majorEastAsia" w:eastAsiaTheme="majorEastAsia" w:hAnsiTheme="majorEastAsia" w:cs="仿宋" w:hint="eastAsia"/>
          <w:b/>
          <w:color w:val="000000"/>
          <w:sz w:val="44"/>
          <w:szCs w:val="44"/>
        </w:rPr>
        <w:t>适</w:t>
      </w:r>
      <w:proofErr w:type="gramEnd"/>
      <w:r w:rsidRPr="00124624">
        <w:rPr>
          <w:rFonts w:asciiTheme="majorEastAsia" w:eastAsiaTheme="majorEastAsia" w:hAnsiTheme="majorEastAsia" w:cs="仿宋" w:hint="eastAsia"/>
          <w:b/>
          <w:color w:val="000000"/>
          <w:sz w:val="44"/>
          <w:szCs w:val="44"/>
        </w:rPr>
        <w:t>老化工效学关键技术标准研究与应用”</w:t>
      </w:r>
    </w:p>
    <w:p w14:paraId="6DAD786E" w14:textId="77777777" w:rsidR="00535C84" w:rsidRDefault="00000000">
      <w:pPr>
        <w:widowControl/>
        <w:spacing w:line="680" w:lineRule="exact"/>
        <w:jc w:val="center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示范案例推荐表</w:t>
      </w: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3323"/>
        <w:gridCol w:w="1226"/>
        <w:gridCol w:w="2381"/>
      </w:tblGrid>
      <w:tr w:rsidR="00535C84" w14:paraId="23F378A1" w14:textId="77777777">
        <w:trPr>
          <w:trHeight w:val="779"/>
          <w:jc w:val="center"/>
        </w:trPr>
        <w:tc>
          <w:tcPr>
            <w:tcW w:w="2022" w:type="dxa"/>
            <w:vAlign w:val="center"/>
          </w:tcPr>
          <w:p w14:paraId="32F1F96A" w14:textId="77777777" w:rsidR="00535C8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项目名称</w:t>
            </w:r>
          </w:p>
        </w:tc>
        <w:tc>
          <w:tcPr>
            <w:tcW w:w="6930" w:type="dxa"/>
            <w:gridSpan w:val="3"/>
            <w:vAlign w:val="center"/>
          </w:tcPr>
          <w:p w14:paraId="07FA2F41" w14:textId="77777777" w:rsidR="00535C84" w:rsidRDefault="00535C84">
            <w:pPr>
              <w:spacing w:line="48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535C84" w14:paraId="5455057B" w14:textId="77777777">
        <w:trPr>
          <w:trHeight w:val="624"/>
          <w:jc w:val="center"/>
        </w:trPr>
        <w:tc>
          <w:tcPr>
            <w:tcW w:w="2022" w:type="dxa"/>
            <w:vMerge w:val="restart"/>
            <w:vAlign w:val="center"/>
          </w:tcPr>
          <w:p w14:paraId="4E676BD0" w14:textId="77777777" w:rsidR="00535C84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申报单位</w:t>
            </w:r>
          </w:p>
        </w:tc>
        <w:tc>
          <w:tcPr>
            <w:tcW w:w="3323" w:type="dxa"/>
            <w:vMerge w:val="restart"/>
            <w:vAlign w:val="center"/>
          </w:tcPr>
          <w:p w14:paraId="709FF4A9" w14:textId="77777777" w:rsidR="00535C84" w:rsidRDefault="00535C8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226" w:type="dxa"/>
            <w:vAlign w:val="center"/>
          </w:tcPr>
          <w:p w14:paraId="4379D907" w14:textId="77777777" w:rsidR="00535C8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联系人</w:t>
            </w:r>
          </w:p>
        </w:tc>
        <w:tc>
          <w:tcPr>
            <w:tcW w:w="2381" w:type="dxa"/>
            <w:vAlign w:val="center"/>
          </w:tcPr>
          <w:p w14:paraId="3487AF18" w14:textId="77777777" w:rsidR="00535C84" w:rsidRDefault="00535C8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535C84" w14:paraId="2DF2DB7D" w14:textId="77777777">
        <w:trPr>
          <w:trHeight w:val="624"/>
          <w:jc w:val="center"/>
        </w:trPr>
        <w:tc>
          <w:tcPr>
            <w:tcW w:w="2022" w:type="dxa"/>
            <w:vMerge/>
            <w:vAlign w:val="center"/>
          </w:tcPr>
          <w:p w14:paraId="5CC030C0" w14:textId="77777777" w:rsidR="00535C84" w:rsidRDefault="00535C8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323" w:type="dxa"/>
            <w:vMerge/>
            <w:vAlign w:val="center"/>
          </w:tcPr>
          <w:p w14:paraId="541B1342" w14:textId="77777777" w:rsidR="00535C84" w:rsidRDefault="00535C8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226" w:type="dxa"/>
            <w:vAlign w:val="center"/>
          </w:tcPr>
          <w:p w14:paraId="2DBEBF31" w14:textId="77777777" w:rsidR="00535C8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电  话</w:t>
            </w:r>
          </w:p>
        </w:tc>
        <w:tc>
          <w:tcPr>
            <w:tcW w:w="2381" w:type="dxa"/>
            <w:vAlign w:val="center"/>
          </w:tcPr>
          <w:p w14:paraId="09B98A14" w14:textId="77777777" w:rsidR="00535C84" w:rsidRDefault="00535C8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535C84" w14:paraId="067DF67D" w14:textId="77777777">
        <w:trPr>
          <w:trHeight w:val="624"/>
          <w:jc w:val="center"/>
        </w:trPr>
        <w:tc>
          <w:tcPr>
            <w:tcW w:w="2022" w:type="dxa"/>
            <w:vMerge/>
            <w:vAlign w:val="center"/>
          </w:tcPr>
          <w:p w14:paraId="58DB030E" w14:textId="77777777" w:rsidR="00535C84" w:rsidRDefault="00535C8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3323" w:type="dxa"/>
            <w:vMerge/>
            <w:vAlign w:val="center"/>
          </w:tcPr>
          <w:p w14:paraId="65111636" w14:textId="77777777" w:rsidR="00535C84" w:rsidRDefault="00535C8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  <w:tc>
          <w:tcPr>
            <w:tcW w:w="1226" w:type="dxa"/>
            <w:vAlign w:val="center"/>
          </w:tcPr>
          <w:p w14:paraId="5B8E058F" w14:textId="77777777" w:rsidR="00535C8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 xml:space="preserve">  箱</w:t>
            </w:r>
          </w:p>
        </w:tc>
        <w:tc>
          <w:tcPr>
            <w:tcW w:w="2381" w:type="dxa"/>
            <w:vAlign w:val="center"/>
          </w:tcPr>
          <w:p w14:paraId="72782706" w14:textId="77777777" w:rsidR="00535C84" w:rsidRDefault="00535C84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535C84" w14:paraId="3FF9A9B9" w14:textId="77777777">
        <w:trPr>
          <w:trHeight w:val="916"/>
          <w:jc w:val="center"/>
        </w:trPr>
        <w:tc>
          <w:tcPr>
            <w:tcW w:w="2022" w:type="dxa"/>
            <w:vAlign w:val="center"/>
          </w:tcPr>
          <w:p w14:paraId="2965BCB4" w14:textId="77777777" w:rsidR="00535C8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项目所在位置</w:t>
            </w:r>
          </w:p>
        </w:tc>
        <w:tc>
          <w:tcPr>
            <w:tcW w:w="6930" w:type="dxa"/>
            <w:gridSpan w:val="3"/>
            <w:vAlign w:val="center"/>
          </w:tcPr>
          <w:p w14:paraId="3F050E12" w14:textId="77777777" w:rsidR="00535C84" w:rsidRDefault="00535C84">
            <w:pPr>
              <w:spacing w:line="40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535C84" w14:paraId="057942DC" w14:textId="77777777">
        <w:trPr>
          <w:trHeight w:val="1773"/>
          <w:jc w:val="center"/>
        </w:trPr>
        <w:tc>
          <w:tcPr>
            <w:tcW w:w="2022" w:type="dxa"/>
            <w:vAlign w:val="center"/>
          </w:tcPr>
          <w:p w14:paraId="67F0E83C" w14:textId="77777777" w:rsidR="00535C8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项目类型</w:t>
            </w:r>
          </w:p>
        </w:tc>
        <w:tc>
          <w:tcPr>
            <w:tcW w:w="6930" w:type="dxa"/>
            <w:gridSpan w:val="3"/>
            <w:vAlign w:val="center"/>
          </w:tcPr>
          <w:p w14:paraId="200A3152" w14:textId="77777777" w:rsidR="00535C84" w:rsidRDefault="00000000">
            <w:pPr>
              <w:spacing w:line="380" w:lineRule="exact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□新建或老旧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社区适老设施</w:t>
            </w:r>
            <w:proofErr w:type="gramEnd"/>
          </w:p>
          <w:p w14:paraId="4212E35E" w14:textId="77777777" w:rsidR="00535C84" w:rsidRDefault="00000000">
            <w:pPr>
              <w:spacing w:line="380" w:lineRule="exact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□新建或老旧社区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适老环境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及服务</w:t>
            </w:r>
          </w:p>
          <w:p w14:paraId="69A9590C" w14:textId="77777777" w:rsidR="00535C84" w:rsidRDefault="00000000">
            <w:pPr>
              <w:spacing w:line="380" w:lineRule="exact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□新建或老旧社区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适老基础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设施和公共服务设施</w:t>
            </w:r>
          </w:p>
          <w:p w14:paraId="20CA21A4" w14:textId="77777777" w:rsidR="00535C84" w:rsidRDefault="00000000">
            <w:pPr>
              <w:spacing w:line="380" w:lineRule="exact"/>
              <w:jc w:val="lef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□其他：</w:t>
            </w:r>
            <w:r>
              <w:rPr>
                <w:rFonts w:ascii="仿宋" w:eastAsia="仿宋" w:hAnsi="仿宋" w:cs="仿宋" w:hint="eastAsia"/>
                <w:bCs/>
                <w:color w:val="000000"/>
                <w:sz w:val="24"/>
                <w:u w:val="single"/>
              </w:rPr>
              <w:t xml:space="preserve">                    </w:t>
            </w:r>
          </w:p>
        </w:tc>
      </w:tr>
      <w:tr w:rsidR="00535C84" w14:paraId="45BA0F76" w14:textId="77777777">
        <w:trPr>
          <w:trHeight w:val="2170"/>
          <w:jc w:val="center"/>
        </w:trPr>
        <w:tc>
          <w:tcPr>
            <w:tcW w:w="2022" w:type="dxa"/>
            <w:vAlign w:val="center"/>
          </w:tcPr>
          <w:p w14:paraId="1806A0D4" w14:textId="77777777" w:rsidR="00535C84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项目背景</w:t>
            </w:r>
          </w:p>
        </w:tc>
        <w:tc>
          <w:tcPr>
            <w:tcW w:w="6930" w:type="dxa"/>
            <w:gridSpan w:val="3"/>
          </w:tcPr>
          <w:p w14:paraId="5154B39D" w14:textId="77777777" w:rsidR="00535C84" w:rsidRDefault="00000000">
            <w:pPr>
              <w:spacing w:line="40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（项目背景情况、目的和意义。限300字。）</w:t>
            </w:r>
          </w:p>
          <w:p w14:paraId="397B7CA1" w14:textId="77777777" w:rsidR="00535C84" w:rsidRDefault="00535C84">
            <w:pPr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  <w:p w14:paraId="51690A39" w14:textId="77777777" w:rsidR="00535C84" w:rsidRDefault="00535C84">
            <w:pPr>
              <w:spacing w:line="38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535C84" w14:paraId="321A17E8" w14:textId="77777777">
        <w:trPr>
          <w:trHeight w:val="3528"/>
          <w:jc w:val="center"/>
        </w:trPr>
        <w:tc>
          <w:tcPr>
            <w:tcW w:w="2022" w:type="dxa"/>
            <w:vAlign w:val="center"/>
          </w:tcPr>
          <w:p w14:paraId="0DF00B25" w14:textId="77777777" w:rsidR="00535C84" w:rsidRDefault="00000000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项目总体情况</w:t>
            </w:r>
          </w:p>
        </w:tc>
        <w:tc>
          <w:tcPr>
            <w:tcW w:w="6930" w:type="dxa"/>
            <w:gridSpan w:val="3"/>
          </w:tcPr>
          <w:p w14:paraId="4CE845C9" w14:textId="77777777" w:rsidR="00535C84" w:rsidRDefault="00000000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（项目名称和概况，项目的建设、设计、施工、运维单位，投入经费情况，规划设计建设管理情况和建设成效等。限500字。）</w:t>
            </w:r>
          </w:p>
          <w:p w14:paraId="05CA0478" w14:textId="77777777" w:rsidR="00535C84" w:rsidRDefault="00535C84">
            <w:pPr>
              <w:spacing w:line="38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535C84" w14:paraId="4B69D46A" w14:textId="77777777">
        <w:trPr>
          <w:trHeight w:val="4243"/>
          <w:jc w:val="center"/>
        </w:trPr>
        <w:tc>
          <w:tcPr>
            <w:tcW w:w="2022" w:type="dxa"/>
            <w:vAlign w:val="center"/>
          </w:tcPr>
          <w:p w14:paraId="2E13EE7B" w14:textId="77777777" w:rsidR="00535C8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lastRenderedPageBreak/>
              <w:t>项目解决</w:t>
            </w:r>
          </w:p>
          <w:p w14:paraId="4DB0BE4C" w14:textId="77777777" w:rsidR="00535C84" w:rsidRDefault="00000000">
            <w:pPr>
              <w:spacing w:line="4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的具体问题</w:t>
            </w:r>
          </w:p>
        </w:tc>
        <w:tc>
          <w:tcPr>
            <w:tcW w:w="6930" w:type="dxa"/>
            <w:gridSpan w:val="3"/>
          </w:tcPr>
          <w:p w14:paraId="10814CBE" w14:textId="77777777" w:rsidR="00535C84" w:rsidRDefault="00000000">
            <w:pPr>
              <w:spacing w:line="38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（项目在适老化方面解决的具体问题。限500字。）</w:t>
            </w:r>
          </w:p>
        </w:tc>
      </w:tr>
      <w:tr w:rsidR="00535C84" w14:paraId="2F4242DF" w14:textId="77777777">
        <w:trPr>
          <w:trHeight w:val="4384"/>
          <w:jc w:val="center"/>
        </w:trPr>
        <w:tc>
          <w:tcPr>
            <w:tcW w:w="2022" w:type="dxa"/>
            <w:vAlign w:val="center"/>
          </w:tcPr>
          <w:p w14:paraId="3606B39C" w14:textId="77777777" w:rsidR="00535C84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项目技术路线</w:t>
            </w:r>
          </w:p>
        </w:tc>
        <w:tc>
          <w:tcPr>
            <w:tcW w:w="6930" w:type="dxa"/>
            <w:gridSpan w:val="3"/>
          </w:tcPr>
          <w:p w14:paraId="3A253DFD" w14:textId="77777777" w:rsidR="00535C84" w:rsidRDefault="00000000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（项目提供的解决方案，包括项目建设理念、规划设计方案和实现的技术路径等。限800字。）</w:t>
            </w:r>
          </w:p>
          <w:p w14:paraId="41C7F657" w14:textId="77777777" w:rsidR="00535C84" w:rsidRDefault="00535C84">
            <w:pPr>
              <w:spacing w:line="38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535C84" w14:paraId="72F096C7" w14:textId="77777777">
        <w:trPr>
          <w:trHeight w:val="4989"/>
          <w:jc w:val="center"/>
        </w:trPr>
        <w:tc>
          <w:tcPr>
            <w:tcW w:w="2022" w:type="dxa"/>
            <w:vAlign w:val="center"/>
          </w:tcPr>
          <w:p w14:paraId="1C0C21A2" w14:textId="77777777" w:rsidR="00535C84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项目技术亮点</w:t>
            </w:r>
          </w:p>
        </w:tc>
        <w:tc>
          <w:tcPr>
            <w:tcW w:w="6930" w:type="dxa"/>
            <w:gridSpan w:val="3"/>
          </w:tcPr>
          <w:p w14:paraId="1872F54F" w14:textId="77777777" w:rsidR="00535C84" w:rsidRDefault="00000000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（项目的规划、设计、建设和运营服务方案，包括全过程中的技术亮点，以及其他方面的技术内容等，须附详细设计图。限800字。）</w:t>
            </w:r>
          </w:p>
          <w:p w14:paraId="0D3986AF" w14:textId="77777777" w:rsidR="00535C84" w:rsidRDefault="00535C84">
            <w:pPr>
              <w:spacing w:line="38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535C84" w14:paraId="59BB952B" w14:textId="77777777">
        <w:trPr>
          <w:trHeight w:val="5434"/>
          <w:jc w:val="center"/>
        </w:trPr>
        <w:tc>
          <w:tcPr>
            <w:tcW w:w="2022" w:type="dxa"/>
            <w:vAlign w:val="center"/>
          </w:tcPr>
          <w:p w14:paraId="12D53AC5" w14:textId="77777777" w:rsidR="00535C84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lastRenderedPageBreak/>
              <w:t>项目应用场景</w:t>
            </w:r>
          </w:p>
        </w:tc>
        <w:tc>
          <w:tcPr>
            <w:tcW w:w="6930" w:type="dxa"/>
            <w:gridSpan w:val="3"/>
          </w:tcPr>
          <w:p w14:paraId="193C4F64" w14:textId="77777777" w:rsidR="00535C84" w:rsidRDefault="00000000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（围绕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适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老化需求，描述项目实际应用场景，提供项目应用的具体案例，须附数据和实景照片展示成果。限1000字。）</w:t>
            </w:r>
          </w:p>
          <w:p w14:paraId="39BE6F2B" w14:textId="77777777" w:rsidR="00535C84" w:rsidRDefault="00535C84">
            <w:pPr>
              <w:spacing w:line="38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535C84" w14:paraId="5117E7D9" w14:textId="77777777">
        <w:trPr>
          <w:trHeight w:val="4037"/>
          <w:jc w:val="center"/>
        </w:trPr>
        <w:tc>
          <w:tcPr>
            <w:tcW w:w="2022" w:type="dxa"/>
            <w:vAlign w:val="center"/>
          </w:tcPr>
          <w:p w14:paraId="0C567694" w14:textId="77777777" w:rsidR="00535C84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项目效果</w:t>
            </w:r>
          </w:p>
          <w:p w14:paraId="6C0FCB14" w14:textId="77777777" w:rsidR="00535C84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和效益分析</w:t>
            </w:r>
          </w:p>
        </w:tc>
        <w:tc>
          <w:tcPr>
            <w:tcW w:w="6930" w:type="dxa"/>
            <w:gridSpan w:val="3"/>
          </w:tcPr>
          <w:p w14:paraId="34EEAAC3" w14:textId="77777777" w:rsidR="00535C84" w:rsidRDefault="00000000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（实施效果以及产生的经济社会效益等。限500字。）</w:t>
            </w:r>
          </w:p>
          <w:p w14:paraId="4319D547" w14:textId="77777777" w:rsidR="00535C84" w:rsidRDefault="00535C84">
            <w:pPr>
              <w:spacing w:line="38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535C84" w14:paraId="35322E79" w14:textId="77777777">
        <w:trPr>
          <w:trHeight w:val="4242"/>
          <w:jc w:val="center"/>
        </w:trPr>
        <w:tc>
          <w:tcPr>
            <w:tcW w:w="2022" w:type="dxa"/>
            <w:vAlign w:val="center"/>
          </w:tcPr>
          <w:p w14:paraId="1D264E9E" w14:textId="77777777" w:rsidR="00535C84" w:rsidRDefault="00000000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经验总结</w:t>
            </w:r>
          </w:p>
          <w:p w14:paraId="61A2D49E" w14:textId="77777777" w:rsidR="00535C84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和发展建议</w:t>
            </w:r>
          </w:p>
        </w:tc>
        <w:tc>
          <w:tcPr>
            <w:tcW w:w="6930" w:type="dxa"/>
            <w:gridSpan w:val="3"/>
          </w:tcPr>
          <w:p w14:paraId="3EC3ADB4" w14:textId="77777777" w:rsidR="00535C84" w:rsidRDefault="00000000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（总结项目构建模式和成功经验，提出社区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适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老化建设和改造过程中存在的难点和问题，以及相应意见和建议。限500字。）</w:t>
            </w:r>
          </w:p>
          <w:p w14:paraId="73EBB957" w14:textId="77777777" w:rsidR="00535C84" w:rsidRDefault="00535C84">
            <w:pPr>
              <w:spacing w:line="400" w:lineRule="exact"/>
              <w:rPr>
                <w:rFonts w:ascii="仿宋" w:eastAsia="仿宋" w:hAnsi="仿宋" w:cs="仿宋"/>
                <w:bCs/>
                <w:color w:val="000000"/>
                <w:sz w:val="24"/>
              </w:rPr>
            </w:pPr>
          </w:p>
        </w:tc>
      </w:tr>
      <w:tr w:rsidR="00535C84" w14:paraId="56ACB44E" w14:textId="77777777">
        <w:trPr>
          <w:trHeight w:val="3251"/>
          <w:jc w:val="center"/>
        </w:trPr>
        <w:tc>
          <w:tcPr>
            <w:tcW w:w="2022" w:type="dxa"/>
            <w:vAlign w:val="center"/>
          </w:tcPr>
          <w:p w14:paraId="612DB923" w14:textId="77777777" w:rsidR="00535C84" w:rsidRDefault="00000000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lastRenderedPageBreak/>
              <w:t>申报单位承诺</w:t>
            </w:r>
          </w:p>
        </w:tc>
        <w:tc>
          <w:tcPr>
            <w:tcW w:w="6930" w:type="dxa"/>
            <w:gridSpan w:val="3"/>
          </w:tcPr>
          <w:p w14:paraId="3224641C" w14:textId="77777777" w:rsidR="00535C84" w:rsidRDefault="00000000">
            <w:pPr>
              <w:pStyle w:val="2"/>
              <w:spacing w:after="0" w:line="380" w:lineRule="exact"/>
              <w:ind w:leftChars="0" w:left="0" w:firstLine="56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我单位近3年财务状况良好，在质量、安全、信用等方面无不良记录，申报材料真实、完整。在不涉及商业机密的情况下，自愿与其他单位分享经验。</w:t>
            </w:r>
          </w:p>
          <w:p w14:paraId="39214B55" w14:textId="77777777" w:rsidR="00535C84" w:rsidRDefault="00535C84">
            <w:pPr>
              <w:pStyle w:val="2"/>
              <w:spacing w:after="0" w:line="380" w:lineRule="exact"/>
              <w:ind w:leftChars="0" w:left="0" w:firstLine="56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  <w:p w14:paraId="4D53C875" w14:textId="77777777" w:rsidR="00535C84" w:rsidRDefault="00000000">
            <w:pPr>
              <w:pStyle w:val="2"/>
              <w:spacing w:after="0" w:line="380" w:lineRule="exact"/>
              <w:ind w:leftChars="0" w:left="0" w:firstLine="56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         </w:t>
            </w:r>
          </w:p>
          <w:p w14:paraId="223DFC69" w14:textId="77777777" w:rsidR="00535C84" w:rsidRDefault="00000000">
            <w:pPr>
              <w:pStyle w:val="2"/>
              <w:spacing w:after="0" w:line="380" w:lineRule="exact"/>
              <w:ind w:leftChars="0" w:left="0" w:firstLine="56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         申报单位（公章）：</w:t>
            </w:r>
          </w:p>
          <w:p w14:paraId="3F08FBB2" w14:textId="77777777" w:rsidR="00535C84" w:rsidRDefault="00000000">
            <w:pPr>
              <w:pStyle w:val="2"/>
              <w:spacing w:after="0" w:line="380" w:lineRule="exact"/>
              <w:ind w:leftChars="0" w:left="0" w:firstLine="56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                    年   月   日          </w:t>
            </w:r>
          </w:p>
        </w:tc>
      </w:tr>
      <w:tr w:rsidR="00535C84" w14:paraId="6F6A2E41" w14:textId="77777777">
        <w:trPr>
          <w:trHeight w:val="4530"/>
          <w:jc w:val="center"/>
        </w:trPr>
        <w:tc>
          <w:tcPr>
            <w:tcW w:w="2022" w:type="dxa"/>
            <w:vAlign w:val="center"/>
          </w:tcPr>
          <w:p w14:paraId="3A8DE99B" w14:textId="77777777" w:rsidR="00535C84" w:rsidRDefault="00000000">
            <w:pPr>
              <w:spacing w:line="380" w:lineRule="exact"/>
              <w:jc w:val="center"/>
              <w:rPr>
                <w:rFonts w:ascii="仿宋" w:eastAsia="仿宋" w:hAnsi="仿宋" w:cs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</w:rPr>
              <w:t>推荐单位意见</w:t>
            </w:r>
          </w:p>
        </w:tc>
        <w:tc>
          <w:tcPr>
            <w:tcW w:w="6930" w:type="dxa"/>
            <w:gridSpan w:val="3"/>
          </w:tcPr>
          <w:p w14:paraId="7147ADE8" w14:textId="77777777" w:rsidR="00535C84" w:rsidRDefault="00535C84">
            <w:pPr>
              <w:pStyle w:val="2"/>
              <w:spacing w:after="0" w:line="380" w:lineRule="exact"/>
              <w:ind w:leftChars="0" w:left="0" w:firstLine="56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  <w:p w14:paraId="65E78BE0" w14:textId="77777777" w:rsidR="00535C84" w:rsidRDefault="00535C84">
            <w:pPr>
              <w:pStyle w:val="2"/>
              <w:spacing w:after="0" w:line="380" w:lineRule="exact"/>
              <w:ind w:leftChars="0" w:left="0" w:firstLine="56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  <w:p w14:paraId="7EEDEE1B" w14:textId="77777777" w:rsidR="00535C84" w:rsidRDefault="00535C84">
            <w:pPr>
              <w:pStyle w:val="2"/>
              <w:spacing w:after="0" w:line="380" w:lineRule="exact"/>
              <w:ind w:leftChars="0" w:left="0" w:firstLine="56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  <w:p w14:paraId="08D48AEE" w14:textId="77777777" w:rsidR="00535C84" w:rsidRDefault="00535C84">
            <w:pPr>
              <w:pStyle w:val="2"/>
              <w:spacing w:after="0" w:line="380" w:lineRule="exact"/>
              <w:ind w:leftChars="0" w:left="0" w:firstLine="56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  <w:p w14:paraId="5CE28F85" w14:textId="77777777" w:rsidR="00535C84" w:rsidRDefault="00535C84">
            <w:pPr>
              <w:pStyle w:val="2"/>
              <w:spacing w:after="0" w:line="380" w:lineRule="exact"/>
              <w:ind w:leftChars="0" w:left="0" w:firstLine="56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  <w:p w14:paraId="7AA8D0F5" w14:textId="77777777" w:rsidR="00535C84" w:rsidRDefault="00535C84">
            <w:pPr>
              <w:pStyle w:val="2"/>
              <w:spacing w:after="0" w:line="380" w:lineRule="exact"/>
              <w:ind w:leftChars="0" w:left="0" w:firstLine="56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  <w:p w14:paraId="39653992" w14:textId="77777777" w:rsidR="00535C84" w:rsidRDefault="00000000">
            <w:pPr>
              <w:pStyle w:val="2"/>
              <w:spacing w:after="0" w:line="380" w:lineRule="exact"/>
              <w:ind w:leftChars="0" w:left="0" w:firstLine="56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         推荐单位（公章）：</w:t>
            </w:r>
          </w:p>
          <w:p w14:paraId="7B5E6589" w14:textId="77777777" w:rsidR="00535C84" w:rsidRDefault="00000000">
            <w:pPr>
              <w:pStyle w:val="2"/>
              <w:spacing w:line="380" w:lineRule="exact"/>
              <w:ind w:leftChars="0" w:left="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 xml:space="preserve">                           年   月   日         </w:t>
            </w:r>
          </w:p>
        </w:tc>
      </w:tr>
    </w:tbl>
    <w:p w14:paraId="577D6C9F" w14:textId="77777777" w:rsidR="00535C84" w:rsidRDefault="00000000">
      <w:pPr>
        <w:pStyle w:val="2"/>
        <w:spacing w:line="380" w:lineRule="exact"/>
        <w:ind w:leftChars="0" w:left="720" w:hangingChars="300" w:hanging="720"/>
        <w:rPr>
          <w:rFonts w:ascii="仿宋" w:eastAsia="仿宋" w:hAnsi="仿宋" w:cs="仿宋"/>
          <w:bCs/>
          <w:color w:val="000000"/>
          <w:sz w:val="24"/>
          <w:szCs w:val="24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000000"/>
          <w:sz w:val="24"/>
          <w:szCs w:val="24"/>
        </w:rPr>
        <w:t>备注：所附详细设计图、实景照片等需单独提供图片格式文件，分辨率300dpi以上，图片大小1M以上。</w:t>
      </w:r>
    </w:p>
    <w:p w14:paraId="01BCF718" w14:textId="77777777" w:rsidR="00535C84" w:rsidRDefault="00535C84">
      <w:pPr>
        <w:rPr>
          <w:rFonts w:ascii="仿宋" w:eastAsia="仿宋" w:hAnsi="仿宋" w:cs="仿宋"/>
          <w:bCs/>
          <w:color w:val="000000"/>
          <w:sz w:val="24"/>
        </w:rPr>
      </w:pPr>
    </w:p>
    <w:p w14:paraId="495FF357" w14:textId="77777777" w:rsidR="00535C84" w:rsidRDefault="00535C84">
      <w:pPr>
        <w:autoSpaceDE w:val="0"/>
        <w:autoSpaceDN w:val="0"/>
        <w:spacing w:line="600" w:lineRule="exact"/>
        <w:rPr>
          <w:rFonts w:ascii="仿宋" w:eastAsia="仿宋" w:hAnsi="仿宋" w:cs="仿宋"/>
          <w:bCs/>
          <w:color w:val="000000"/>
          <w:sz w:val="24"/>
        </w:rPr>
      </w:pPr>
    </w:p>
    <w:p w14:paraId="01071D1D" w14:textId="77777777" w:rsidR="00535C84" w:rsidRDefault="00535C84">
      <w:pPr>
        <w:autoSpaceDE w:val="0"/>
        <w:autoSpaceDN w:val="0"/>
        <w:rPr>
          <w:rFonts w:ascii="仿宋" w:eastAsia="仿宋" w:hAnsi="仿宋" w:cs="仿宋"/>
          <w:bCs/>
          <w:color w:val="000000"/>
          <w:sz w:val="24"/>
        </w:rPr>
      </w:pPr>
    </w:p>
    <w:p w14:paraId="08F4971D" w14:textId="77777777" w:rsidR="00535C84" w:rsidRDefault="00535C84">
      <w:pPr>
        <w:spacing w:line="360" w:lineRule="auto"/>
        <w:rPr>
          <w:rFonts w:ascii="仿宋" w:eastAsia="仿宋" w:hAnsi="仿宋" w:cs="仿宋"/>
          <w:bCs/>
          <w:sz w:val="24"/>
        </w:rPr>
      </w:pPr>
    </w:p>
    <w:sectPr w:rsidR="00535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3D3A991-9738-4B85-94AD-63CB51362F6E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BmYzYzNGExYTI1ZGUwNDY1ZGE5MjI0MjgyZDgwZDQifQ=="/>
  </w:docVars>
  <w:rsids>
    <w:rsidRoot w:val="7425348C"/>
    <w:rsid w:val="00000C1C"/>
    <w:rsid w:val="0005135F"/>
    <w:rsid w:val="00052AE3"/>
    <w:rsid w:val="0011239D"/>
    <w:rsid w:val="00124624"/>
    <w:rsid w:val="001354F6"/>
    <w:rsid w:val="00264BAE"/>
    <w:rsid w:val="002E3667"/>
    <w:rsid w:val="002F38FB"/>
    <w:rsid w:val="00423869"/>
    <w:rsid w:val="004B4D9D"/>
    <w:rsid w:val="004D7D24"/>
    <w:rsid w:val="00525ABC"/>
    <w:rsid w:val="00535C84"/>
    <w:rsid w:val="005E4A99"/>
    <w:rsid w:val="006216D5"/>
    <w:rsid w:val="006A3C8F"/>
    <w:rsid w:val="006F00C3"/>
    <w:rsid w:val="008A3EFE"/>
    <w:rsid w:val="008D703F"/>
    <w:rsid w:val="0093187B"/>
    <w:rsid w:val="0094440C"/>
    <w:rsid w:val="009458C2"/>
    <w:rsid w:val="009B6BB8"/>
    <w:rsid w:val="009E3530"/>
    <w:rsid w:val="009F23F0"/>
    <w:rsid w:val="00A510C9"/>
    <w:rsid w:val="00A648F0"/>
    <w:rsid w:val="00AD53E4"/>
    <w:rsid w:val="00B44A52"/>
    <w:rsid w:val="00BB2F95"/>
    <w:rsid w:val="00BB715D"/>
    <w:rsid w:val="00BE31CE"/>
    <w:rsid w:val="00C00696"/>
    <w:rsid w:val="00C30E19"/>
    <w:rsid w:val="00C530EF"/>
    <w:rsid w:val="00C73721"/>
    <w:rsid w:val="00CD5CE5"/>
    <w:rsid w:val="00CF13DC"/>
    <w:rsid w:val="00CF483C"/>
    <w:rsid w:val="00D03067"/>
    <w:rsid w:val="00D36A38"/>
    <w:rsid w:val="00D412EC"/>
    <w:rsid w:val="00D70820"/>
    <w:rsid w:val="00D71106"/>
    <w:rsid w:val="00E05EF2"/>
    <w:rsid w:val="00E95E11"/>
    <w:rsid w:val="00F1127B"/>
    <w:rsid w:val="00F23BE9"/>
    <w:rsid w:val="00FC7871"/>
    <w:rsid w:val="010176EA"/>
    <w:rsid w:val="044646B5"/>
    <w:rsid w:val="063B6DDC"/>
    <w:rsid w:val="077F1687"/>
    <w:rsid w:val="10BA4216"/>
    <w:rsid w:val="121B5440"/>
    <w:rsid w:val="139F552D"/>
    <w:rsid w:val="143565B4"/>
    <w:rsid w:val="15A812C4"/>
    <w:rsid w:val="15BB5665"/>
    <w:rsid w:val="166507CF"/>
    <w:rsid w:val="17A306F1"/>
    <w:rsid w:val="17E40E26"/>
    <w:rsid w:val="18564C06"/>
    <w:rsid w:val="197B0AAE"/>
    <w:rsid w:val="1AE2543D"/>
    <w:rsid w:val="1B950C9D"/>
    <w:rsid w:val="1C606486"/>
    <w:rsid w:val="1DEC4019"/>
    <w:rsid w:val="1F5C74BC"/>
    <w:rsid w:val="20997FF6"/>
    <w:rsid w:val="266A2AB2"/>
    <w:rsid w:val="27A622B9"/>
    <w:rsid w:val="282A1999"/>
    <w:rsid w:val="2B294E97"/>
    <w:rsid w:val="2B4D0396"/>
    <w:rsid w:val="2D391DD0"/>
    <w:rsid w:val="2E954DE4"/>
    <w:rsid w:val="303B5E5F"/>
    <w:rsid w:val="31BC381F"/>
    <w:rsid w:val="32622001"/>
    <w:rsid w:val="332A1912"/>
    <w:rsid w:val="336F21D1"/>
    <w:rsid w:val="34D128B0"/>
    <w:rsid w:val="35F05BDE"/>
    <w:rsid w:val="38FC5973"/>
    <w:rsid w:val="44991DEF"/>
    <w:rsid w:val="46297EC0"/>
    <w:rsid w:val="47EF665A"/>
    <w:rsid w:val="4BE47ABF"/>
    <w:rsid w:val="4E626B22"/>
    <w:rsid w:val="4F607AAC"/>
    <w:rsid w:val="559F0BEC"/>
    <w:rsid w:val="58A64EFF"/>
    <w:rsid w:val="5AB3403C"/>
    <w:rsid w:val="5F42108E"/>
    <w:rsid w:val="5F553840"/>
    <w:rsid w:val="61221CFD"/>
    <w:rsid w:val="660B1854"/>
    <w:rsid w:val="66320795"/>
    <w:rsid w:val="68CB7EC8"/>
    <w:rsid w:val="6946402E"/>
    <w:rsid w:val="6A2820A4"/>
    <w:rsid w:val="6BEC5C84"/>
    <w:rsid w:val="70A5463B"/>
    <w:rsid w:val="70E86E7B"/>
    <w:rsid w:val="710342B3"/>
    <w:rsid w:val="71895BDE"/>
    <w:rsid w:val="7425348C"/>
    <w:rsid w:val="74FA4CB1"/>
    <w:rsid w:val="765F7782"/>
    <w:rsid w:val="78345603"/>
    <w:rsid w:val="79E21419"/>
    <w:rsid w:val="7AA60BCC"/>
    <w:rsid w:val="7AD30E31"/>
    <w:rsid w:val="7B5F5404"/>
    <w:rsid w:val="7D07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163AC"/>
  <w15:docId w15:val="{B899D4BC-A231-4684-BDBE-4C532920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uiPriority w:val="99"/>
    <w:unhideWhenUsed/>
    <w:qFormat/>
    <w:pPr>
      <w:widowControl w:val="0"/>
      <w:spacing w:after="120" w:line="480" w:lineRule="auto"/>
      <w:ind w:leftChars="200" w:left="420"/>
      <w:jc w:val="both"/>
    </w:pPr>
    <w:rPr>
      <w:rFonts w:ascii="Calibri" w:hAnsi="Calibri"/>
      <w:kern w:val="2"/>
      <w:sz w:val="21"/>
      <w:szCs w:val="22"/>
    </w:rPr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CAWA</cp:lastModifiedBy>
  <cp:revision>2</cp:revision>
  <cp:lastPrinted>2023-09-17T09:17:00Z</cp:lastPrinted>
  <dcterms:created xsi:type="dcterms:W3CDTF">2023-10-30T07:53:00Z</dcterms:created>
  <dcterms:modified xsi:type="dcterms:W3CDTF">2023-10-30T07:53:00Z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E92CD4CAC96A49E3A7A0F4174148B93F_13</vt:lpwstr>
  </property>
</Properties>
</file>